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60E2" w14:textId="3A167B6D" w:rsidR="005B6C25" w:rsidRPr="0074215C" w:rsidRDefault="005B6C25" w:rsidP="007421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C529AA">
        <w:rPr>
          <w:rFonts w:ascii="Times New Roman" w:hAnsi="Times New Roman" w:cs="Times New Roman"/>
          <w:b/>
          <w:bCs/>
          <w:sz w:val="26"/>
          <w:szCs w:val="26"/>
        </w:rPr>
        <w:t>MM 116 KARİYER PLANLAMA DERSİ 2024-2025 BAHAR DÖNEMİ VİZE ÖDEVİ</w:t>
      </w:r>
    </w:p>
    <w:bookmarkEnd w:id="0"/>
    <w:p w14:paraId="48441610" w14:textId="07073204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>Cumhurbaşkanlığı İnsan Kaynakları Ofisi tarafından bu ders için hazırlanmış olan ve Yetenek TV’de (</w:t>
      </w:r>
      <w:hyperlink r:id="rId5" w:history="1">
        <w:r w:rsidRPr="00C529AA">
          <w:rPr>
            <w:rStyle w:val="Hyperlink"/>
            <w:rFonts w:ascii="Times New Roman" w:hAnsi="Times New Roman" w:cs="Times New Roman"/>
            <w:sz w:val="24"/>
            <w:szCs w:val="24"/>
          </w:rPr>
          <w:t>https://ytnk.tv/egitim-detay/kariyer-planlama-dersi/3FF644FE-874B-4EC2-8E14-768F7B304356</w:t>
        </w:r>
      </w:hyperlink>
      <w:r w:rsidRPr="00C529AA">
        <w:rPr>
          <w:rFonts w:ascii="Times New Roman" w:hAnsi="Times New Roman" w:cs="Times New Roman"/>
          <w:sz w:val="24"/>
          <w:szCs w:val="24"/>
        </w:rPr>
        <w:t>) bulunan</w:t>
      </w:r>
      <w:r w:rsidR="0074215C">
        <w:rPr>
          <w:rFonts w:ascii="Times New Roman" w:hAnsi="Times New Roman" w:cs="Times New Roman"/>
          <w:sz w:val="24"/>
          <w:szCs w:val="24"/>
        </w:rPr>
        <w:t>,</w:t>
      </w:r>
      <w:r w:rsidRPr="00C529AA">
        <w:rPr>
          <w:rFonts w:ascii="Times New Roman" w:hAnsi="Times New Roman" w:cs="Times New Roman"/>
          <w:sz w:val="24"/>
          <w:szCs w:val="24"/>
        </w:rPr>
        <w:t xml:space="preserve"> </w:t>
      </w:r>
      <w:r w:rsidR="0074215C">
        <w:rPr>
          <w:rFonts w:ascii="Times New Roman" w:hAnsi="Times New Roman" w:cs="Times New Roman"/>
          <w:sz w:val="24"/>
          <w:szCs w:val="24"/>
        </w:rPr>
        <w:t xml:space="preserve">ders kapsamında </w:t>
      </w:r>
      <w:r w:rsidR="007F2EBA">
        <w:rPr>
          <w:rFonts w:ascii="Times New Roman" w:hAnsi="Times New Roman" w:cs="Times New Roman"/>
          <w:sz w:val="24"/>
          <w:szCs w:val="24"/>
        </w:rPr>
        <w:t xml:space="preserve">izletilmiş </w:t>
      </w:r>
      <w:r w:rsidRPr="00C529AA">
        <w:rPr>
          <w:rFonts w:ascii="Times New Roman" w:hAnsi="Times New Roman" w:cs="Times New Roman"/>
          <w:sz w:val="24"/>
          <w:szCs w:val="24"/>
        </w:rPr>
        <w:t xml:space="preserve">olan video içeriklerinden yola çıkılarak, zekâ türlerinden hangi zekâ türüne uygun olduğunun belirlenmesi.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288F609E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0F38C7" w14:textId="6E106BDF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>Belirlenen zekâ türünün özelliklerinin irdelenerek öğrencilerin kendi zekâ</w:t>
      </w:r>
      <w:r w:rsidR="0074215C">
        <w:rPr>
          <w:rFonts w:ascii="Times New Roman" w:hAnsi="Times New Roman" w:cs="Times New Roman"/>
          <w:sz w:val="24"/>
          <w:szCs w:val="24"/>
        </w:rPr>
        <w:t xml:space="preserve"> türü</w:t>
      </w:r>
      <w:r w:rsidRPr="00C529AA">
        <w:rPr>
          <w:rFonts w:ascii="Times New Roman" w:hAnsi="Times New Roman" w:cs="Times New Roman"/>
          <w:sz w:val="24"/>
          <w:szCs w:val="24"/>
        </w:rPr>
        <w:t xml:space="preserve"> ile kıyaslama yapılması</w:t>
      </w:r>
      <w:r w:rsidR="0074215C">
        <w:rPr>
          <w:rFonts w:ascii="Times New Roman" w:hAnsi="Times New Roman" w:cs="Times New Roman"/>
          <w:sz w:val="24"/>
          <w:szCs w:val="24"/>
        </w:rPr>
        <w:t>.</w:t>
      </w:r>
      <w:r w:rsidRPr="00C529AA">
        <w:rPr>
          <w:rFonts w:ascii="Times New Roman" w:hAnsi="Times New Roman" w:cs="Times New Roman"/>
          <w:sz w:val="24"/>
          <w:szCs w:val="24"/>
        </w:rPr>
        <w:t xml:space="preserve">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600E88E2" w14:textId="77777777" w:rsidR="005B6C25" w:rsidRPr="00C529AA" w:rsidRDefault="005B6C25" w:rsidP="005B6C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678A1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0229C0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Kariyer Planlama dersinde yukarıda da belirtilmiş olan materyallerle ders kapsamında işlenmiş bulunan kişinin bilimsel yöntemlerle belirlenen kişilik kavramlarından yola çıkarak kendi için en uyun olanı belirlemesi.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28B03CA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085D2D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Kişinin, Bilgi, Beceri, Yetenek ve Yetkinlikler konularını kendi özelliklerine göre belirtmesi.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486DF371" w14:textId="77777777" w:rsidR="005B6C25" w:rsidRPr="00C529AA" w:rsidRDefault="005B6C25" w:rsidP="005B6C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A76F85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EB6A8D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Kariyer Planlama dersi kapsamında konu olarak anlatılan kişinin Teknik ve İnce Becerilerinin belirlenmesi.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2163CF74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5638FF1" w14:textId="7B27D5D6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AA">
        <w:rPr>
          <w:rFonts w:ascii="Times New Roman" w:hAnsi="Times New Roman" w:cs="Times New Roman"/>
          <w:sz w:val="24"/>
          <w:szCs w:val="24"/>
        </w:rPr>
        <w:t>Kariyer planlamanın önemini</w:t>
      </w:r>
      <w:r w:rsidR="0074215C">
        <w:rPr>
          <w:rFonts w:ascii="Times New Roman" w:hAnsi="Times New Roman" w:cs="Times New Roman"/>
          <w:sz w:val="24"/>
          <w:szCs w:val="24"/>
        </w:rPr>
        <w:t>n</w:t>
      </w:r>
      <w:r w:rsidRPr="00C529AA">
        <w:rPr>
          <w:rFonts w:ascii="Times New Roman" w:hAnsi="Times New Roman" w:cs="Times New Roman"/>
          <w:sz w:val="24"/>
          <w:szCs w:val="24"/>
        </w:rPr>
        <w:t xml:space="preserve"> açıkla</w:t>
      </w:r>
      <w:r w:rsidR="007F2EBA">
        <w:rPr>
          <w:rFonts w:ascii="Times New Roman" w:hAnsi="Times New Roman" w:cs="Times New Roman"/>
          <w:sz w:val="24"/>
          <w:szCs w:val="24"/>
        </w:rPr>
        <w:t>nması</w:t>
      </w:r>
      <w:r w:rsidRPr="00C529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3475EFD6" w14:textId="77777777" w:rsidR="005B6C25" w:rsidRPr="00C529AA" w:rsidRDefault="005B6C25" w:rsidP="005B6C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6B4D01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95FFE5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Öğrencilik hayatları boyunca üniversitelerin değişim programlarının öğrenilmesi ve kariyer hedeflerinde bu programlara yer verilecekse nedenleriyle beraber belirtilmesi.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059BEB84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86CAE3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Öğrencilerin üniversite eğitimi bittikten sonra çalışma hayatı için özel sektör, akademik kariyer ve kamu sektörü vb. sektörlerden birine yatkınlığını tespit edilmesi.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6BC429CE" w14:textId="77777777" w:rsidR="005B6C25" w:rsidRPr="00C529AA" w:rsidRDefault="005B6C25" w:rsidP="005B6C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B7DDC9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7CD07C" w14:textId="77777777" w:rsidR="005B6C25" w:rsidRPr="00C529AA" w:rsidRDefault="005B6C25" w:rsidP="005B6C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AA">
        <w:rPr>
          <w:rFonts w:ascii="Times New Roman" w:hAnsi="Times New Roman" w:cs="Times New Roman"/>
          <w:sz w:val="24"/>
          <w:szCs w:val="24"/>
        </w:rPr>
        <w:t xml:space="preserve">Sektör seçiminin kişinin hangi bilgi-beceri-yetenek-yeterlilik, zekâ türleri ve kişisel özellikleriyle uyuştuğunun belirtilmesi. </w:t>
      </w:r>
      <w:proofErr w:type="gramEnd"/>
      <w:r w:rsidRPr="00C529AA">
        <w:rPr>
          <w:rFonts w:ascii="Times New Roman" w:hAnsi="Times New Roman" w:cs="Times New Roman"/>
          <w:sz w:val="24"/>
          <w:szCs w:val="24"/>
        </w:rPr>
        <w:t xml:space="preserve">Belirlenen kariyer planı için uzun ve kısa vadeli hedeflerin oluşturulması.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5D2F8CAA" w14:textId="77777777" w:rsidR="005B6C25" w:rsidRPr="00C529AA" w:rsidRDefault="005B6C25" w:rsidP="005B6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EB48F02" w14:textId="60C50B6F" w:rsidR="005B6C25" w:rsidRPr="00C529AA" w:rsidRDefault="005B6C25" w:rsidP="00C529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9AA">
        <w:rPr>
          <w:rFonts w:ascii="Times New Roman" w:hAnsi="Times New Roman" w:cs="Times New Roman"/>
          <w:sz w:val="24"/>
          <w:szCs w:val="24"/>
        </w:rPr>
        <w:t xml:space="preserve">Ödev sunumunun </w:t>
      </w:r>
      <w:proofErr w:type="gramStart"/>
      <w:r w:rsidRPr="00C529AA">
        <w:rPr>
          <w:rFonts w:ascii="Times New Roman" w:hAnsi="Times New Roman" w:cs="Times New Roman"/>
          <w:sz w:val="24"/>
          <w:szCs w:val="24"/>
        </w:rPr>
        <w:t>prezantabl</w:t>
      </w:r>
      <w:proofErr w:type="gramEnd"/>
      <w:r w:rsidRPr="00C529AA">
        <w:rPr>
          <w:rFonts w:ascii="Times New Roman" w:hAnsi="Times New Roman" w:cs="Times New Roman"/>
          <w:sz w:val="24"/>
          <w:szCs w:val="24"/>
        </w:rPr>
        <w:t xml:space="preserve"> olması. </w:t>
      </w:r>
      <w:r w:rsidRPr="00C529AA">
        <w:rPr>
          <w:rFonts w:ascii="Times New Roman" w:hAnsi="Times New Roman" w:cs="Times New Roman"/>
          <w:b/>
          <w:bCs/>
          <w:sz w:val="24"/>
          <w:szCs w:val="24"/>
        </w:rPr>
        <w:t>(10P)</w:t>
      </w:r>
    </w:p>
    <w:p w14:paraId="761BD741" w14:textId="77777777" w:rsidR="005B6C25" w:rsidRPr="005B6C25" w:rsidRDefault="005B6C25" w:rsidP="005B6C25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14:paraId="22C76D87" w14:textId="5093B714" w:rsidR="007F2EBA" w:rsidRPr="007F2EBA" w:rsidRDefault="00C529AA" w:rsidP="005B6C25">
      <w:pPr>
        <w:jc w:val="both"/>
        <w:rPr>
          <w:rFonts w:ascii="Times New Roman" w:hAnsi="Times New Roman" w:cs="Times New Roman"/>
          <w:sz w:val="26"/>
          <w:szCs w:val="26"/>
        </w:rPr>
      </w:pPr>
      <w:r w:rsidRPr="0074215C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="007F2EBA" w:rsidRPr="0074215C">
        <w:rPr>
          <w:rFonts w:ascii="Times New Roman" w:hAnsi="Times New Roman" w:cs="Times New Roman"/>
          <w:sz w:val="24"/>
          <w:szCs w:val="24"/>
        </w:rPr>
        <w:t xml:space="preserve"> Verilen şıklar doğrultusunda kendi kariyer planınızı </w:t>
      </w:r>
      <w:r w:rsidR="0074215C" w:rsidRPr="0074215C">
        <w:rPr>
          <w:rFonts w:ascii="Times New Roman" w:hAnsi="Times New Roman" w:cs="Times New Roman"/>
          <w:sz w:val="24"/>
          <w:szCs w:val="24"/>
        </w:rPr>
        <w:t>oluşturarak rapor formatında sununuz</w:t>
      </w:r>
      <w:r w:rsidR="0074215C">
        <w:rPr>
          <w:rFonts w:ascii="Times New Roman" w:hAnsi="Times New Roman" w:cs="Times New Roman"/>
          <w:sz w:val="26"/>
          <w:szCs w:val="26"/>
        </w:rPr>
        <w:t>.</w:t>
      </w:r>
      <w:r w:rsidRPr="007F2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95ACAC" w14:textId="2AFEC681" w:rsidR="00E27AFA" w:rsidRPr="008D2EE2" w:rsidRDefault="005B6C25" w:rsidP="008D2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15C">
        <w:rPr>
          <w:rFonts w:ascii="Times New Roman" w:hAnsi="Times New Roman" w:cs="Times New Roman"/>
          <w:b/>
          <w:bCs/>
          <w:sz w:val="24"/>
          <w:szCs w:val="24"/>
        </w:rPr>
        <w:t>Ödevlerinizi 0</w:t>
      </w:r>
      <w:r w:rsidR="007421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215C">
        <w:rPr>
          <w:rFonts w:ascii="Times New Roman" w:hAnsi="Times New Roman" w:cs="Times New Roman"/>
          <w:b/>
          <w:bCs/>
          <w:sz w:val="24"/>
          <w:szCs w:val="24"/>
        </w:rPr>
        <w:t xml:space="preserve">.05.2024 17.00’a kadar Arş. Gör. H. Merve </w:t>
      </w:r>
      <w:proofErr w:type="spellStart"/>
      <w:r w:rsidRPr="0074215C">
        <w:rPr>
          <w:rFonts w:ascii="Times New Roman" w:hAnsi="Times New Roman" w:cs="Times New Roman"/>
          <w:b/>
          <w:bCs/>
          <w:sz w:val="24"/>
          <w:szCs w:val="24"/>
        </w:rPr>
        <w:t>TAÇGÜN’e</w:t>
      </w:r>
      <w:proofErr w:type="spellEnd"/>
      <w:r w:rsidRPr="00742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EBA" w:rsidRPr="0074215C">
        <w:rPr>
          <w:rFonts w:ascii="Times New Roman" w:hAnsi="Times New Roman" w:cs="Times New Roman"/>
          <w:b/>
          <w:bCs/>
          <w:sz w:val="24"/>
          <w:szCs w:val="24"/>
        </w:rPr>
        <w:t xml:space="preserve">imza karşılığında </w:t>
      </w:r>
      <w:r w:rsidRPr="0074215C">
        <w:rPr>
          <w:rFonts w:ascii="Times New Roman" w:hAnsi="Times New Roman" w:cs="Times New Roman"/>
          <w:b/>
          <w:bCs/>
          <w:sz w:val="24"/>
          <w:szCs w:val="24"/>
        </w:rPr>
        <w:t>bırakabilirsiniz.</w:t>
      </w:r>
    </w:p>
    <w:sectPr w:rsidR="00E27AFA" w:rsidRPr="008D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A10"/>
    <w:multiLevelType w:val="hybridMultilevel"/>
    <w:tmpl w:val="641E38F4"/>
    <w:lvl w:ilvl="0" w:tplc="73BA3D14">
      <w:start w:val="1"/>
      <w:numFmt w:val="decimal"/>
      <w:lvlText w:val="%1.)"/>
      <w:lvlJc w:val="left"/>
      <w:pPr>
        <w:ind w:left="644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TY3N7GwNLI0NDFX0lEKTi0uzszPAykwrAUAtU3ipCwAAAA="/>
  </w:docVars>
  <w:rsids>
    <w:rsidRoot w:val="000D065C"/>
    <w:rsid w:val="000B30A6"/>
    <w:rsid w:val="000D065C"/>
    <w:rsid w:val="00210D7B"/>
    <w:rsid w:val="003045F6"/>
    <w:rsid w:val="0040349E"/>
    <w:rsid w:val="005B6C25"/>
    <w:rsid w:val="00656F9D"/>
    <w:rsid w:val="007373B3"/>
    <w:rsid w:val="0074215C"/>
    <w:rsid w:val="007F2EBA"/>
    <w:rsid w:val="008D2EE2"/>
    <w:rsid w:val="00C40106"/>
    <w:rsid w:val="00C529AA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B08"/>
  <w15:chartTrackingRefBased/>
  <w15:docId w15:val="{1CB674D7-8309-45F5-BBF5-2F634F3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25"/>
  </w:style>
  <w:style w:type="paragraph" w:styleId="Heading1">
    <w:name w:val="heading 1"/>
    <w:basedOn w:val="Normal"/>
    <w:next w:val="Normal"/>
    <w:link w:val="Heading1Char"/>
    <w:uiPriority w:val="9"/>
    <w:qFormat/>
    <w:rsid w:val="000D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6C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tnk.tv/egitim-detay/kariyer-planlama-dersi/3FF644FE-874B-4EC2-8E14-768F7B304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1624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merve  taçgün</dc:creator>
  <cp:keywords/>
  <dc:description/>
  <cp:lastModifiedBy>abdullah göçer</cp:lastModifiedBy>
  <cp:revision>6</cp:revision>
  <cp:lastPrinted>2025-04-25T10:31:00Z</cp:lastPrinted>
  <dcterms:created xsi:type="dcterms:W3CDTF">2025-04-25T08:41:00Z</dcterms:created>
  <dcterms:modified xsi:type="dcterms:W3CDTF">2025-04-26T12:24:00Z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07a159429db636ae0480111bdc92ce9b7387e4297704c11d493ac586beaf3167</vt:lpwstr>
  </property>
</Properties>
</file>